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9101" w14:textId="77777777" w:rsidR="00C07055" w:rsidRPr="00B11009" w:rsidRDefault="00C07055" w:rsidP="00C07055">
      <w:pPr>
        <w:ind w:right="132"/>
        <w:rPr>
          <w:rFonts w:ascii="Calibri" w:eastAsia="Calibri" w:hAnsi="Calibri" w:cs="Calibri"/>
        </w:rPr>
      </w:pPr>
    </w:p>
    <w:sdt>
      <w:sdtPr>
        <w:rPr>
          <w:rFonts w:cstheme="minorHAnsi"/>
        </w:rPr>
        <w:id w:val="-1702312310"/>
        <w:docPartObj>
          <w:docPartGallery w:val="Cover Pages"/>
          <w:docPartUnique/>
        </w:docPartObj>
      </w:sdtPr>
      <w:sdtEndPr>
        <w:rPr>
          <w:rFonts w:ascii="Calibri" w:hAnsi="Calibri" w:cs="Calibri"/>
          <w:b/>
          <w:bCs/>
          <w:i/>
          <w:sz w:val="36"/>
          <w:szCs w:val="36"/>
          <w:u w:val="single"/>
        </w:rPr>
      </w:sdtEndPr>
      <w:sdtContent>
        <w:p w14:paraId="37F2DD75" w14:textId="77777777" w:rsidR="00C07055" w:rsidRPr="008717A6" w:rsidRDefault="00C07055" w:rsidP="008717A6">
          <w:pPr>
            <w:jc w:val="center"/>
            <w:rPr>
              <w:rFonts w:eastAsia="Calibri" w:cs="Calibri"/>
              <w:noProof/>
              <w:lang w:val="ga-IE"/>
            </w:rPr>
          </w:pPr>
          <w:r w:rsidRPr="001363EF">
            <w:rPr>
              <w:rFonts w:ascii="Calibri" w:eastAsia="Calibri" w:hAnsi="Calibri" w:cs="Calibri"/>
              <w:b/>
              <w:bCs/>
              <w:noProof/>
              <w:sz w:val="36"/>
              <w:szCs w:val="36"/>
            </w:rPr>
            <w:t>Key Achievements Form</w:t>
          </w:r>
        </w:p>
      </w:sdtContent>
    </w:sdt>
    <w:p w14:paraId="7B26A259" w14:textId="77777777" w:rsidR="00C07055" w:rsidRPr="001363EF" w:rsidRDefault="00C07055" w:rsidP="00C07055">
      <w:pPr>
        <w:shd w:val="clear" w:color="auto" w:fill="FFFFFF"/>
        <w:tabs>
          <w:tab w:val="left" w:pos="900"/>
          <w:tab w:val="left" w:pos="6840"/>
        </w:tabs>
        <w:spacing w:after="120"/>
        <w:contextualSpacing/>
        <w:rPr>
          <w:rFonts w:ascii="Calibri" w:hAnsi="Calibri" w:cs="Calibri"/>
          <w:b/>
        </w:rPr>
      </w:pPr>
    </w:p>
    <w:p w14:paraId="142F302A" w14:textId="77777777" w:rsidR="00C07055" w:rsidRPr="001363EF" w:rsidRDefault="00C07055" w:rsidP="00C07055">
      <w:pPr>
        <w:shd w:val="clear" w:color="auto" w:fill="FFFFFF"/>
        <w:tabs>
          <w:tab w:val="left" w:pos="900"/>
          <w:tab w:val="left" w:pos="6840"/>
        </w:tabs>
        <w:spacing w:after="120"/>
        <w:contextualSpacing/>
        <w:rPr>
          <w:rFonts w:ascii="Calibri" w:hAnsi="Calibri" w:cs="Calibri"/>
          <w:b/>
        </w:rPr>
      </w:pPr>
      <w:r w:rsidRPr="001363EF">
        <w:rPr>
          <w:rFonts w:ascii="Calibri" w:hAnsi="Calibri" w:cs="Calibri"/>
          <w:b/>
        </w:rPr>
        <w:t>Section 1 - PERSONAL DETAILS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1583"/>
        <w:gridCol w:w="1583"/>
        <w:gridCol w:w="3166"/>
      </w:tblGrid>
      <w:tr w:rsidR="00C07055" w:rsidRPr="001363EF" w14:paraId="51FE7931" w14:textId="77777777" w:rsidTr="00252639">
        <w:tc>
          <w:tcPr>
            <w:tcW w:w="4749" w:type="dxa"/>
            <w:gridSpan w:val="2"/>
            <w:shd w:val="clear" w:color="auto" w:fill="4472C4"/>
          </w:tcPr>
          <w:p w14:paraId="71576A3C" w14:textId="77777777" w:rsidR="00C07055" w:rsidRPr="001363EF" w:rsidRDefault="00C07055" w:rsidP="00252639">
            <w:pPr>
              <w:tabs>
                <w:tab w:val="left" w:pos="4860"/>
                <w:tab w:val="left" w:pos="6840"/>
              </w:tabs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 w:rsidRPr="001363EF">
              <w:rPr>
                <w:rFonts w:ascii="Calibri" w:hAnsi="Calibri" w:cs="Calibri"/>
                <w:b/>
                <w:color w:val="FFFFFF" w:themeColor="background1"/>
              </w:rPr>
              <w:t>First Name:</w:t>
            </w:r>
          </w:p>
        </w:tc>
        <w:tc>
          <w:tcPr>
            <w:tcW w:w="4749" w:type="dxa"/>
            <w:gridSpan w:val="2"/>
            <w:shd w:val="clear" w:color="auto" w:fill="4472C4"/>
          </w:tcPr>
          <w:p w14:paraId="41937BBA" w14:textId="77777777" w:rsidR="00C07055" w:rsidRPr="001363EF" w:rsidRDefault="00C07055" w:rsidP="00252639">
            <w:pPr>
              <w:tabs>
                <w:tab w:val="left" w:pos="4860"/>
                <w:tab w:val="left" w:pos="6840"/>
              </w:tabs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 w:rsidRPr="001363EF">
              <w:rPr>
                <w:rFonts w:ascii="Calibri" w:hAnsi="Calibri" w:cs="Calibri"/>
                <w:b/>
                <w:color w:val="FFFFFF" w:themeColor="background1"/>
              </w:rPr>
              <w:t>Surname:</w:t>
            </w:r>
          </w:p>
        </w:tc>
      </w:tr>
      <w:tr w:rsidR="00C07055" w:rsidRPr="001363EF" w14:paraId="0F087B13" w14:textId="77777777" w:rsidTr="00252639">
        <w:trPr>
          <w:trHeight w:val="458"/>
        </w:trPr>
        <w:tc>
          <w:tcPr>
            <w:tcW w:w="4749" w:type="dxa"/>
            <w:gridSpan w:val="2"/>
            <w:vAlign w:val="center"/>
          </w:tcPr>
          <w:p w14:paraId="2A7C38D9" w14:textId="77777777" w:rsidR="00C07055" w:rsidRPr="001363EF" w:rsidRDefault="00C07055" w:rsidP="00252639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4749" w:type="dxa"/>
            <w:gridSpan w:val="2"/>
            <w:vAlign w:val="center"/>
          </w:tcPr>
          <w:p w14:paraId="7A9DB3D2" w14:textId="77777777" w:rsidR="00C07055" w:rsidRPr="001363EF" w:rsidRDefault="00C07055" w:rsidP="00252639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color w:val="FFFFFF" w:themeColor="background1"/>
              </w:rPr>
            </w:pPr>
          </w:p>
        </w:tc>
      </w:tr>
      <w:tr w:rsidR="00C07055" w:rsidRPr="001363EF" w14:paraId="7F35AD18" w14:textId="77777777" w:rsidTr="00252639">
        <w:tc>
          <w:tcPr>
            <w:tcW w:w="4749" w:type="dxa"/>
            <w:gridSpan w:val="2"/>
            <w:shd w:val="clear" w:color="auto" w:fill="4472C4"/>
            <w:vAlign w:val="center"/>
          </w:tcPr>
          <w:p w14:paraId="53663E13" w14:textId="77777777" w:rsidR="00C07055" w:rsidRPr="001363EF" w:rsidRDefault="00C07055" w:rsidP="00252639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b/>
                <w:color w:val="FFFFFF" w:themeColor="background1"/>
              </w:rPr>
            </w:pPr>
            <w:r w:rsidRPr="001363EF">
              <w:rPr>
                <w:rFonts w:ascii="Calibri" w:hAnsi="Calibri" w:cs="Calibri"/>
                <w:b/>
                <w:color w:val="FFFFFF" w:themeColor="background1"/>
              </w:rPr>
              <w:t>Home Address:</w:t>
            </w:r>
          </w:p>
        </w:tc>
        <w:tc>
          <w:tcPr>
            <w:tcW w:w="4749" w:type="dxa"/>
            <w:gridSpan w:val="2"/>
            <w:shd w:val="clear" w:color="auto" w:fill="4472C4"/>
            <w:vAlign w:val="center"/>
          </w:tcPr>
          <w:p w14:paraId="14684542" w14:textId="77777777" w:rsidR="00C07055" w:rsidRPr="001363EF" w:rsidRDefault="00C07055" w:rsidP="00252639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b/>
                <w:color w:val="FFFFFF" w:themeColor="background1"/>
              </w:rPr>
            </w:pPr>
            <w:r w:rsidRPr="001363EF">
              <w:rPr>
                <w:rFonts w:ascii="Calibri" w:hAnsi="Calibri" w:cs="Calibri"/>
                <w:b/>
                <w:color w:val="FFFFFF" w:themeColor="background1"/>
              </w:rPr>
              <w:t xml:space="preserve">Correspondence Address: </w:t>
            </w:r>
            <w:r w:rsidRPr="001363EF">
              <w:rPr>
                <w:rFonts w:ascii="Calibri" w:hAnsi="Calibri" w:cs="Calibri"/>
                <w:b/>
                <w:i/>
                <w:color w:val="FFFFFF" w:themeColor="background1"/>
              </w:rPr>
              <w:t>(if different)</w:t>
            </w:r>
          </w:p>
        </w:tc>
      </w:tr>
      <w:tr w:rsidR="00C07055" w:rsidRPr="001363EF" w14:paraId="51EB9270" w14:textId="77777777" w:rsidTr="00252639">
        <w:trPr>
          <w:trHeight w:val="1080"/>
        </w:trPr>
        <w:tc>
          <w:tcPr>
            <w:tcW w:w="4749" w:type="dxa"/>
            <w:gridSpan w:val="2"/>
            <w:vAlign w:val="center"/>
          </w:tcPr>
          <w:p w14:paraId="493E73CB" w14:textId="77777777" w:rsidR="00C07055" w:rsidRPr="001363EF" w:rsidRDefault="00C07055" w:rsidP="00252639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4749" w:type="dxa"/>
            <w:gridSpan w:val="2"/>
            <w:vAlign w:val="center"/>
          </w:tcPr>
          <w:p w14:paraId="7BED192B" w14:textId="77777777" w:rsidR="00C07055" w:rsidRPr="001363EF" w:rsidRDefault="00C07055" w:rsidP="00252639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color w:val="FFFFFF" w:themeColor="background1"/>
              </w:rPr>
            </w:pPr>
          </w:p>
        </w:tc>
      </w:tr>
      <w:tr w:rsidR="00C07055" w:rsidRPr="001363EF" w14:paraId="5AB74C8F" w14:textId="77777777" w:rsidTr="00252639">
        <w:tc>
          <w:tcPr>
            <w:tcW w:w="3166" w:type="dxa"/>
            <w:shd w:val="clear" w:color="auto" w:fill="4472C4"/>
          </w:tcPr>
          <w:p w14:paraId="555DAA6D" w14:textId="77777777" w:rsidR="00C07055" w:rsidRPr="001363EF" w:rsidRDefault="00C07055" w:rsidP="00252639">
            <w:pPr>
              <w:tabs>
                <w:tab w:val="left" w:pos="4860"/>
                <w:tab w:val="left" w:pos="6840"/>
              </w:tabs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 w:rsidRPr="001363EF">
              <w:rPr>
                <w:rFonts w:ascii="Calibri" w:hAnsi="Calibri" w:cs="Calibri"/>
                <w:b/>
                <w:color w:val="FFFFFF" w:themeColor="background1"/>
              </w:rPr>
              <w:t>Home Phone Number:</w:t>
            </w:r>
          </w:p>
        </w:tc>
        <w:tc>
          <w:tcPr>
            <w:tcW w:w="3166" w:type="dxa"/>
            <w:gridSpan w:val="2"/>
            <w:shd w:val="clear" w:color="auto" w:fill="4472C4"/>
          </w:tcPr>
          <w:p w14:paraId="05600C57" w14:textId="77777777" w:rsidR="00C07055" w:rsidRPr="001363EF" w:rsidRDefault="00C07055" w:rsidP="00252639">
            <w:pPr>
              <w:tabs>
                <w:tab w:val="left" w:pos="4860"/>
                <w:tab w:val="left" w:pos="6840"/>
              </w:tabs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 w:rsidRPr="001363EF">
              <w:rPr>
                <w:rFonts w:ascii="Calibri" w:hAnsi="Calibri" w:cs="Calibri"/>
                <w:b/>
                <w:color w:val="FFFFFF" w:themeColor="background1"/>
              </w:rPr>
              <w:t>Mobile Phone Number:</w:t>
            </w:r>
          </w:p>
        </w:tc>
        <w:tc>
          <w:tcPr>
            <w:tcW w:w="3166" w:type="dxa"/>
            <w:shd w:val="clear" w:color="auto" w:fill="4472C4"/>
          </w:tcPr>
          <w:p w14:paraId="50C618EE" w14:textId="77777777" w:rsidR="00C07055" w:rsidRPr="001363EF" w:rsidRDefault="00C07055" w:rsidP="00252639">
            <w:pPr>
              <w:tabs>
                <w:tab w:val="left" w:pos="4860"/>
                <w:tab w:val="left" w:pos="6840"/>
              </w:tabs>
              <w:jc w:val="both"/>
              <w:rPr>
                <w:rFonts w:ascii="Calibri" w:hAnsi="Calibri" w:cs="Calibri"/>
                <w:b/>
                <w:color w:val="FFFFFF" w:themeColor="background1"/>
              </w:rPr>
            </w:pPr>
            <w:r w:rsidRPr="001363EF">
              <w:rPr>
                <w:rFonts w:ascii="Calibri" w:hAnsi="Calibri" w:cs="Calibri"/>
                <w:b/>
                <w:color w:val="FFFFFF" w:themeColor="background1"/>
              </w:rPr>
              <w:t>Eircode:</w:t>
            </w:r>
          </w:p>
        </w:tc>
      </w:tr>
      <w:tr w:rsidR="00C07055" w:rsidRPr="001363EF" w14:paraId="6FA613A1" w14:textId="77777777" w:rsidTr="00252639">
        <w:trPr>
          <w:trHeight w:val="454"/>
        </w:trPr>
        <w:tc>
          <w:tcPr>
            <w:tcW w:w="3166" w:type="dxa"/>
            <w:vAlign w:val="center"/>
          </w:tcPr>
          <w:p w14:paraId="4500EB95" w14:textId="77777777" w:rsidR="00C07055" w:rsidRPr="001363EF" w:rsidRDefault="00C07055" w:rsidP="00252639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3166" w:type="dxa"/>
            <w:gridSpan w:val="2"/>
            <w:vAlign w:val="center"/>
          </w:tcPr>
          <w:p w14:paraId="4F5A809B" w14:textId="77777777" w:rsidR="00C07055" w:rsidRPr="001363EF" w:rsidRDefault="00C07055" w:rsidP="00252639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color w:val="FFFFFF" w:themeColor="background1"/>
              </w:rPr>
            </w:pPr>
          </w:p>
        </w:tc>
        <w:tc>
          <w:tcPr>
            <w:tcW w:w="3166" w:type="dxa"/>
            <w:vAlign w:val="center"/>
          </w:tcPr>
          <w:p w14:paraId="5E048D1A" w14:textId="77777777" w:rsidR="00C07055" w:rsidRPr="001363EF" w:rsidRDefault="00C07055" w:rsidP="00252639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color w:val="FFFFFF" w:themeColor="background1"/>
              </w:rPr>
            </w:pPr>
          </w:p>
        </w:tc>
      </w:tr>
      <w:tr w:rsidR="00C07055" w:rsidRPr="001363EF" w14:paraId="6D4E5D5B" w14:textId="77777777" w:rsidTr="00252639">
        <w:trPr>
          <w:trHeight w:val="28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/>
            <w:vAlign w:val="center"/>
          </w:tcPr>
          <w:p w14:paraId="514C0AFD" w14:textId="77777777" w:rsidR="00C07055" w:rsidRPr="001363EF" w:rsidRDefault="00C07055" w:rsidP="00252639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  <w:b/>
                <w:color w:val="FFFFFF" w:themeColor="background1"/>
              </w:rPr>
            </w:pPr>
            <w:r w:rsidRPr="001363EF">
              <w:rPr>
                <w:rFonts w:ascii="Calibri" w:hAnsi="Calibri" w:cs="Calibri"/>
                <w:b/>
                <w:color w:val="FFFFFF" w:themeColor="background1"/>
              </w:rPr>
              <w:t xml:space="preserve">Email address: </w:t>
            </w:r>
            <w:r w:rsidRPr="001363EF">
              <w:rPr>
                <w:rFonts w:ascii="Calibri" w:hAnsi="Calibri" w:cs="Calibri"/>
                <w:i/>
                <w:color w:val="FFFFFF" w:themeColor="background1"/>
              </w:rPr>
              <w:t>(this is the primary method of communication)</w:t>
            </w:r>
          </w:p>
        </w:tc>
      </w:tr>
      <w:tr w:rsidR="00C07055" w:rsidRPr="001363EF" w14:paraId="74F2DD04" w14:textId="77777777" w:rsidTr="00252639">
        <w:trPr>
          <w:trHeight w:val="44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56E7" w14:textId="77777777" w:rsidR="00C07055" w:rsidRPr="001363EF" w:rsidRDefault="00C07055" w:rsidP="00252639">
            <w:pPr>
              <w:tabs>
                <w:tab w:val="left" w:pos="4860"/>
                <w:tab w:val="left" w:pos="6840"/>
              </w:tabs>
              <w:rPr>
                <w:rFonts w:ascii="Calibri" w:hAnsi="Calibri" w:cs="Calibri"/>
              </w:rPr>
            </w:pPr>
          </w:p>
        </w:tc>
      </w:tr>
    </w:tbl>
    <w:p w14:paraId="2415E175" w14:textId="77777777" w:rsidR="00C07055" w:rsidRPr="001363EF" w:rsidRDefault="00C07055" w:rsidP="00C07055">
      <w:pPr>
        <w:tabs>
          <w:tab w:val="left" w:pos="1260"/>
          <w:tab w:val="left" w:pos="6840"/>
        </w:tabs>
        <w:spacing w:before="120" w:after="120"/>
        <w:rPr>
          <w:rFonts w:ascii="Calibri" w:hAnsi="Calibri" w:cs="Calibri"/>
          <w:b/>
        </w:rPr>
      </w:pPr>
    </w:p>
    <w:p w14:paraId="76771AD8" w14:textId="77777777" w:rsidR="00C07055" w:rsidRPr="001363EF" w:rsidRDefault="00C07055" w:rsidP="00C07055">
      <w:pPr>
        <w:jc w:val="both"/>
        <w:rPr>
          <w:rFonts w:ascii="Calibri" w:hAnsi="Calibri" w:cs="Calibri"/>
          <w:b/>
        </w:rPr>
      </w:pPr>
      <w:r w:rsidRPr="001363EF">
        <w:rPr>
          <w:rFonts w:ascii="Calibri" w:hAnsi="Calibri" w:cs="Calibri"/>
          <w:b/>
        </w:rPr>
        <w:t>Section 2 – STATEMENT OF SUITABILITY</w:t>
      </w:r>
    </w:p>
    <w:p w14:paraId="524DCC66" w14:textId="77777777" w:rsidR="00C07055" w:rsidRDefault="00C07055" w:rsidP="00C07055">
      <w:pPr>
        <w:jc w:val="both"/>
        <w:rPr>
          <w:rFonts w:ascii="Calibri" w:hAnsi="Calibri" w:cs="Calibri"/>
          <w:bCs/>
        </w:rPr>
      </w:pPr>
      <w:r w:rsidRPr="001363EF">
        <w:rPr>
          <w:rFonts w:ascii="Calibri" w:hAnsi="Calibri" w:cs="Calibri"/>
          <w:bCs/>
        </w:rPr>
        <w:t>Please outline how you meet the essential requirements as set out in the Candidate Information Booklet (maximum of 400 words)</w:t>
      </w:r>
    </w:p>
    <w:p w14:paraId="0DA74FAE" w14:textId="77777777" w:rsidR="005C777C" w:rsidRPr="001363EF" w:rsidRDefault="005C777C" w:rsidP="00C07055">
      <w:pPr>
        <w:jc w:val="both"/>
        <w:rPr>
          <w:rFonts w:ascii="Calibri" w:hAnsi="Calibri" w:cs="Calibri"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07055" w:rsidRPr="001363EF" w14:paraId="727FE073" w14:textId="77777777" w:rsidTr="00252639">
        <w:trPr>
          <w:trHeight w:val="7213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FFFFFF"/>
          </w:tcPr>
          <w:p w14:paraId="66A88BE4" w14:textId="77777777" w:rsidR="00C07055" w:rsidRPr="001363EF" w:rsidRDefault="00C07055" w:rsidP="00252639">
            <w:pPr>
              <w:rPr>
                <w:rFonts w:cstheme="minorHAnsi"/>
              </w:rPr>
            </w:pPr>
          </w:p>
          <w:p w14:paraId="6B0BA72E" w14:textId="77777777" w:rsidR="00C07055" w:rsidRPr="001363EF" w:rsidRDefault="00C07055" w:rsidP="00252639">
            <w:pPr>
              <w:jc w:val="both"/>
              <w:rPr>
                <w:rFonts w:cstheme="minorHAnsi"/>
              </w:rPr>
            </w:pPr>
          </w:p>
          <w:p w14:paraId="39198B7E" w14:textId="77777777" w:rsidR="00C07055" w:rsidRPr="001363EF" w:rsidRDefault="00C07055" w:rsidP="00252639">
            <w:pPr>
              <w:rPr>
                <w:rFonts w:cstheme="minorHAnsi"/>
                <w:bCs/>
              </w:rPr>
            </w:pPr>
          </w:p>
          <w:p w14:paraId="24093D50" w14:textId="77777777" w:rsidR="00C07055" w:rsidRPr="001363EF" w:rsidRDefault="00C07055" w:rsidP="00252639">
            <w:pPr>
              <w:rPr>
                <w:rFonts w:cstheme="minorHAnsi"/>
                <w:bCs/>
              </w:rPr>
            </w:pPr>
          </w:p>
          <w:p w14:paraId="1181E60E" w14:textId="77777777" w:rsidR="00C07055" w:rsidRPr="001363EF" w:rsidRDefault="00C07055" w:rsidP="00252639">
            <w:pPr>
              <w:rPr>
                <w:rFonts w:cstheme="minorHAnsi"/>
                <w:bCs/>
              </w:rPr>
            </w:pPr>
          </w:p>
          <w:p w14:paraId="3F635F35" w14:textId="77777777" w:rsidR="00C07055" w:rsidRPr="001363EF" w:rsidRDefault="00C07055" w:rsidP="00252639">
            <w:pPr>
              <w:rPr>
                <w:rFonts w:cstheme="minorHAnsi"/>
                <w:bCs/>
              </w:rPr>
            </w:pPr>
          </w:p>
          <w:p w14:paraId="62484FF7" w14:textId="77777777" w:rsidR="00C07055" w:rsidRPr="001363EF" w:rsidRDefault="00C07055" w:rsidP="00252639">
            <w:pPr>
              <w:rPr>
                <w:rFonts w:cstheme="minorHAnsi"/>
                <w:bCs/>
              </w:rPr>
            </w:pPr>
          </w:p>
          <w:p w14:paraId="0B309D29" w14:textId="77777777" w:rsidR="00C07055" w:rsidRPr="001363EF" w:rsidRDefault="00C07055" w:rsidP="00252639">
            <w:pPr>
              <w:rPr>
                <w:rFonts w:cstheme="minorHAnsi"/>
                <w:bCs/>
              </w:rPr>
            </w:pPr>
          </w:p>
          <w:p w14:paraId="6309ECFB" w14:textId="77777777" w:rsidR="00C07055" w:rsidRPr="001363EF" w:rsidRDefault="00C07055" w:rsidP="00252639">
            <w:pPr>
              <w:rPr>
                <w:rFonts w:cstheme="minorHAnsi"/>
                <w:bCs/>
              </w:rPr>
            </w:pPr>
          </w:p>
          <w:p w14:paraId="0ED55724" w14:textId="77777777" w:rsidR="00C07055" w:rsidRPr="001363EF" w:rsidRDefault="00C07055" w:rsidP="00252639">
            <w:pPr>
              <w:rPr>
                <w:rFonts w:cstheme="minorHAnsi"/>
                <w:bCs/>
              </w:rPr>
            </w:pPr>
          </w:p>
          <w:p w14:paraId="297CC085" w14:textId="77777777" w:rsidR="00C07055" w:rsidRPr="001363EF" w:rsidRDefault="00C07055" w:rsidP="00252639">
            <w:pPr>
              <w:rPr>
                <w:rFonts w:cstheme="minorHAnsi"/>
                <w:bCs/>
              </w:rPr>
            </w:pPr>
          </w:p>
          <w:p w14:paraId="31F269E3" w14:textId="77777777" w:rsidR="00C07055" w:rsidRPr="001363EF" w:rsidRDefault="00C07055" w:rsidP="00252639">
            <w:pPr>
              <w:rPr>
                <w:rFonts w:cstheme="minorHAnsi"/>
                <w:bCs/>
              </w:rPr>
            </w:pPr>
          </w:p>
          <w:p w14:paraId="3BD4EC74" w14:textId="77777777" w:rsidR="00C07055" w:rsidRPr="001363EF" w:rsidRDefault="00C07055" w:rsidP="00252639">
            <w:pPr>
              <w:rPr>
                <w:rFonts w:cstheme="minorHAnsi"/>
              </w:rPr>
            </w:pPr>
          </w:p>
        </w:tc>
      </w:tr>
    </w:tbl>
    <w:p w14:paraId="2ED29277" w14:textId="77777777" w:rsidR="00C07055" w:rsidRDefault="00C07055" w:rsidP="00C07055">
      <w:pPr>
        <w:rPr>
          <w:rFonts w:ascii="Calibri" w:hAnsi="Calibri" w:cs="Calibri"/>
          <w:b/>
          <w:bCs/>
        </w:rPr>
      </w:pPr>
    </w:p>
    <w:p w14:paraId="5F49AE47" w14:textId="77777777" w:rsidR="00C07055" w:rsidRDefault="00C07055" w:rsidP="00C07055">
      <w:pPr>
        <w:rPr>
          <w:rFonts w:ascii="Calibri" w:hAnsi="Calibri" w:cs="Calibri"/>
          <w:b/>
          <w:bCs/>
        </w:rPr>
      </w:pPr>
    </w:p>
    <w:p w14:paraId="28AFCBD6" w14:textId="77777777" w:rsidR="007E37EE" w:rsidRDefault="007E37EE" w:rsidP="00C07055">
      <w:pPr>
        <w:rPr>
          <w:rFonts w:ascii="Calibri" w:hAnsi="Calibri" w:cs="Calibri"/>
          <w:b/>
          <w:bCs/>
        </w:rPr>
      </w:pPr>
    </w:p>
    <w:p w14:paraId="7B2B95BF" w14:textId="77777777" w:rsidR="007E37EE" w:rsidRDefault="007E37EE" w:rsidP="00C07055">
      <w:pPr>
        <w:rPr>
          <w:rFonts w:ascii="Calibri" w:hAnsi="Calibri" w:cs="Calibri"/>
          <w:b/>
          <w:bCs/>
        </w:rPr>
      </w:pPr>
    </w:p>
    <w:p w14:paraId="521CCBC1" w14:textId="77777777" w:rsidR="007E37EE" w:rsidRDefault="007E37EE" w:rsidP="00C07055">
      <w:pPr>
        <w:rPr>
          <w:rFonts w:ascii="Calibri" w:hAnsi="Calibri" w:cs="Calibri"/>
          <w:b/>
          <w:bCs/>
        </w:rPr>
      </w:pPr>
    </w:p>
    <w:p w14:paraId="35C17F42" w14:textId="77777777" w:rsidR="00C07055" w:rsidRDefault="00C07055" w:rsidP="00C07055">
      <w:pPr>
        <w:rPr>
          <w:rFonts w:ascii="Calibri" w:hAnsi="Calibri" w:cs="Calibri"/>
          <w:b/>
          <w:bCs/>
        </w:rPr>
      </w:pPr>
      <w:r w:rsidRPr="001363EF">
        <w:rPr>
          <w:rFonts w:ascii="Calibri" w:hAnsi="Calibri" w:cs="Calibri"/>
          <w:b/>
          <w:bCs/>
        </w:rPr>
        <w:t>Section 3 – COMPETENCIES</w:t>
      </w:r>
    </w:p>
    <w:p w14:paraId="5B3BE024" w14:textId="77777777" w:rsidR="007E37EE" w:rsidRDefault="007E37EE" w:rsidP="007E37EE">
      <w:pPr>
        <w:pStyle w:val="Title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2312A4C3" w14:textId="77777777" w:rsidR="007E37EE" w:rsidRDefault="007E37EE" w:rsidP="007E37EE">
      <w:pPr>
        <w:pStyle w:val="Title"/>
        <w:jc w:val="both"/>
        <w:rPr>
          <w:rFonts w:ascii="Calibri" w:hAnsi="Calibri" w:cs="Calibri"/>
          <w:b w:val="0"/>
          <w:bCs/>
          <w:sz w:val="22"/>
          <w:szCs w:val="22"/>
        </w:rPr>
      </w:pPr>
      <w:r w:rsidRPr="001363EF">
        <w:rPr>
          <w:rFonts w:ascii="Calibri" w:hAnsi="Calibri" w:cs="Calibri"/>
          <w:b w:val="0"/>
          <w:bCs/>
          <w:sz w:val="22"/>
          <w:szCs w:val="22"/>
        </w:rPr>
        <w:t xml:space="preserve">For each competency, briefly set out what you consider to be a good example of how you demonstrated key strengths and skills </w:t>
      </w:r>
      <w:r w:rsidRPr="001363EF">
        <w:rPr>
          <w:rFonts w:ascii="Calibri" w:hAnsi="Calibri" w:cs="Calibri"/>
          <w:b w:val="0"/>
          <w:sz w:val="22"/>
          <w:szCs w:val="22"/>
        </w:rPr>
        <w:t>in these areas</w:t>
      </w:r>
      <w:r w:rsidRPr="001363EF">
        <w:rPr>
          <w:rFonts w:ascii="Calibri" w:hAnsi="Calibri" w:cs="Calibri"/>
          <w:sz w:val="22"/>
          <w:szCs w:val="22"/>
        </w:rPr>
        <w:t xml:space="preserve">. </w:t>
      </w:r>
      <w:r w:rsidRPr="001363EF">
        <w:rPr>
          <w:rFonts w:ascii="Calibri" w:hAnsi="Calibri" w:cs="Calibri"/>
          <w:b w:val="0"/>
          <w:bCs/>
          <w:sz w:val="22"/>
          <w:szCs w:val="22"/>
        </w:rPr>
        <w:t xml:space="preserve">Your example should include a brief description of the nature of the task/problem, your specific involvement, and the outcome (maximum of 250 words per competency). </w:t>
      </w:r>
    </w:p>
    <w:p w14:paraId="1D47A4F5" w14:textId="77777777" w:rsidR="007E37EE" w:rsidRPr="001363EF" w:rsidRDefault="007E37EE" w:rsidP="00C07055">
      <w:pPr>
        <w:rPr>
          <w:rFonts w:ascii="Calibri" w:hAnsi="Calibri" w:cs="Calibri"/>
          <w:b/>
          <w:bCs/>
        </w:rPr>
      </w:pPr>
    </w:p>
    <w:p w14:paraId="609015DB" w14:textId="77777777" w:rsidR="00C07055" w:rsidRPr="001363EF" w:rsidRDefault="00C07055" w:rsidP="00C07055">
      <w:pPr>
        <w:pStyle w:val="Title"/>
        <w:jc w:val="both"/>
        <w:rPr>
          <w:rFonts w:ascii="Calibri" w:hAnsi="Calibri" w:cs="Calibri"/>
          <w:b w:val="0"/>
          <w:bCs/>
          <w:sz w:val="22"/>
          <w:szCs w:val="22"/>
        </w:rPr>
      </w:pPr>
    </w:p>
    <w:p w14:paraId="12A35E02" w14:textId="77777777" w:rsidR="00C07055" w:rsidRDefault="00C07055" w:rsidP="00C07055">
      <w:pPr>
        <w:tabs>
          <w:tab w:val="num" w:pos="720"/>
          <w:tab w:val="left" w:pos="1701"/>
        </w:tabs>
        <w:jc w:val="both"/>
        <w:rPr>
          <w:rFonts w:ascii="Calibri" w:hAnsi="Calibri" w:cs="Calibri"/>
          <w:b/>
          <w:iCs/>
        </w:rPr>
      </w:pPr>
      <w:r w:rsidRPr="001363EF">
        <w:rPr>
          <w:rFonts w:ascii="Calibri" w:hAnsi="Calibri" w:cs="Calibri"/>
          <w:b/>
          <w:iCs/>
        </w:rPr>
        <w:t>Leadership (Maximum 250 words)</w:t>
      </w:r>
    </w:p>
    <w:p w14:paraId="205A3856" w14:textId="77777777" w:rsidR="00C07055" w:rsidRPr="00E708CD" w:rsidRDefault="00C07055" w:rsidP="005C777C">
      <w:pPr>
        <w:pStyle w:val="ListParagraph"/>
        <w:numPr>
          <w:ilvl w:val="0"/>
          <w:numId w:val="7"/>
        </w:numPr>
        <w:tabs>
          <w:tab w:val="num" w:pos="720"/>
          <w:tab w:val="left" w:pos="1701"/>
        </w:tabs>
        <w:ind w:left="714" w:hanging="357"/>
        <w:jc w:val="both"/>
        <w:rPr>
          <w:rFonts w:ascii="Calibri" w:hAnsi="Calibri" w:cs="Calibri"/>
          <w:iCs/>
        </w:rPr>
      </w:pPr>
      <w:r w:rsidRPr="00E708CD">
        <w:rPr>
          <w:rFonts w:ascii="Calibri" w:hAnsi="Calibri" w:cs="Calibri"/>
          <w:iCs/>
        </w:rPr>
        <w:t>Actively contributes to the development of the strategies and policies of the Department/Organisation</w:t>
      </w:r>
    </w:p>
    <w:p w14:paraId="40300B44" w14:textId="77777777" w:rsidR="00C07055" w:rsidRPr="00E708CD" w:rsidRDefault="00C07055" w:rsidP="005C777C">
      <w:pPr>
        <w:pStyle w:val="ListParagraph"/>
        <w:numPr>
          <w:ilvl w:val="0"/>
          <w:numId w:val="7"/>
        </w:numPr>
        <w:tabs>
          <w:tab w:val="num" w:pos="720"/>
          <w:tab w:val="left" w:pos="1701"/>
        </w:tabs>
        <w:ind w:left="714" w:hanging="357"/>
        <w:jc w:val="both"/>
        <w:rPr>
          <w:rFonts w:ascii="Calibri" w:hAnsi="Calibri" w:cs="Calibri"/>
          <w:iCs/>
        </w:rPr>
      </w:pPr>
      <w:r w:rsidRPr="00E708CD">
        <w:rPr>
          <w:rFonts w:ascii="Calibri" w:hAnsi="Calibri" w:cs="Calibri"/>
          <w:iCs/>
        </w:rPr>
        <w:t>Brings a focus and drive to building and sustaining high levels of performance, addressing any performance issues as they arise</w:t>
      </w:r>
    </w:p>
    <w:p w14:paraId="0E2D093F" w14:textId="77777777" w:rsidR="00C07055" w:rsidRPr="00E708CD" w:rsidRDefault="00C07055" w:rsidP="005C777C">
      <w:pPr>
        <w:pStyle w:val="ListParagraph"/>
        <w:numPr>
          <w:ilvl w:val="0"/>
          <w:numId w:val="7"/>
        </w:numPr>
        <w:tabs>
          <w:tab w:val="num" w:pos="720"/>
          <w:tab w:val="left" w:pos="1701"/>
        </w:tabs>
        <w:ind w:left="714" w:hanging="357"/>
        <w:jc w:val="both"/>
        <w:rPr>
          <w:rFonts w:ascii="Calibri" w:hAnsi="Calibri" w:cs="Calibri"/>
          <w:iCs/>
        </w:rPr>
      </w:pPr>
      <w:r w:rsidRPr="00E708CD">
        <w:rPr>
          <w:rFonts w:ascii="Calibri" w:hAnsi="Calibri" w:cs="Calibri"/>
          <w:iCs/>
        </w:rPr>
        <w:t>Leads and maximizes the contribution of the team as a whole</w:t>
      </w:r>
    </w:p>
    <w:p w14:paraId="70C86BAF" w14:textId="77777777" w:rsidR="00C07055" w:rsidRPr="00E708CD" w:rsidRDefault="00C07055" w:rsidP="005C777C">
      <w:pPr>
        <w:pStyle w:val="ListParagraph"/>
        <w:numPr>
          <w:ilvl w:val="0"/>
          <w:numId w:val="7"/>
        </w:numPr>
        <w:tabs>
          <w:tab w:val="num" w:pos="720"/>
          <w:tab w:val="left" w:pos="1701"/>
        </w:tabs>
        <w:ind w:left="714" w:hanging="357"/>
        <w:jc w:val="both"/>
        <w:rPr>
          <w:rFonts w:ascii="Calibri" w:hAnsi="Calibri" w:cs="Calibri"/>
          <w:iCs/>
        </w:rPr>
      </w:pPr>
      <w:r w:rsidRPr="00E708CD">
        <w:rPr>
          <w:rFonts w:ascii="Calibri" w:hAnsi="Calibri" w:cs="Calibri"/>
          <w:iCs/>
        </w:rPr>
        <w:t>Considers the effectiveness of outcomes in terms wider than own immediate area</w:t>
      </w:r>
    </w:p>
    <w:p w14:paraId="53D80272" w14:textId="77777777" w:rsidR="00C07055" w:rsidRPr="00E708CD" w:rsidRDefault="00C07055" w:rsidP="005C777C">
      <w:pPr>
        <w:pStyle w:val="ListParagraph"/>
        <w:numPr>
          <w:ilvl w:val="0"/>
          <w:numId w:val="7"/>
        </w:numPr>
        <w:tabs>
          <w:tab w:val="num" w:pos="720"/>
          <w:tab w:val="left" w:pos="1701"/>
        </w:tabs>
        <w:ind w:left="714" w:hanging="357"/>
        <w:jc w:val="both"/>
        <w:rPr>
          <w:rFonts w:ascii="Calibri" w:hAnsi="Calibri" w:cs="Calibri"/>
          <w:iCs/>
        </w:rPr>
      </w:pPr>
      <w:r w:rsidRPr="00E708CD">
        <w:rPr>
          <w:rFonts w:ascii="Calibri" w:hAnsi="Calibri" w:cs="Calibri"/>
          <w:iCs/>
        </w:rPr>
        <w:t>Clearl</w:t>
      </w:r>
      <w:r w:rsidR="007F309D" w:rsidRPr="00E708CD">
        <w:rPr>
          <w:rFonts w:ascii="Calibri" w:hAnsi="Calibri" w:cs="Calibri"/>
          <w:iCs/>
        </w:rPr>
        <w:t xml:space="preserve">y defines objectives/goals &amp; delegates effectively, encouraging ownership </w:t>
      </w:r>
      <w:r w:rsidR="00500C83" w:rsidRPr="00E708CD">
        <w:rPr>
          <w:rFonts w:ascii="Calibri" w:hAnsi="Calibri" w:cs="Calibri"/>
          <w:iCs/>
        </w:rPr>
        <w:t xml:space="preserve">and responsibility for tasks </w:t>
      </w:r>
    </w:p>
    <w:p w14:paraId="20E2C295" w14:textId="77777777" w:rsidR="00500C83" w:rsidRPr="00E708CD" w:rsidRDefault="00500C83" w:rsidP="005C777C">
      <w:pPr>
        <w:pStyle w:val="ListParagraph"/>
        <w:numPr>
          <w:ilvl w:val="0"/>
          <w:numId w:val="7"/>
        </w:numPr>
        <w:tabs>
          <w:tab w:val="num" w:pos="720"/>
          <w:tab w:val="left" w:pos="1701"/>
        </w:tabs>
        <w:ind w:left="714" w:hanging="357"/>
        <w:jc w:val="both"/>
        <w:rPr>
          <w:rFonts w:ascii="Calibri" w:hAnsi="Calibri" w:cs="Calibri"/>
          <w:iCs/>
        </w:rPr>
      </w:pPr>
      <w:r w:rsidRPr="00E708CD">
        <w:rPr>
          <w:rFonts w:ascii="Calibri" w:hAnsi="Calibri" w:cs="Calibri"/>
          <w:iCs/>
        </w:rPr>
        <w:t xml:space="preserve">Develops capability of others through feedback, coaching &amp; creating opportunities for skills development </w:t>
      </w:r>
    </w:p>
    <w:p w14:paraId="364F8893" w14:textId="77777777" w:rsidR="00500C83" w:rsidRPr="00E708CD" w:rsidRDefault="00500C83" w:rsidP="005C777C">
      <w:pPr>
        <w:pStyle w:val="ListParagraph"/>
        <w:numPr>
          <w:ilvl w:val="0"/>
          <w:numId w:val="7"/>
        </w:numPr>
        <w:tabs>
          <w:tab w:val="num" w:pos="720"/>
          <w:tab w:val="left" w:pos="1701"/>
        </w:tabs>
        <w:ind w:left="714" w:hanging="357"/>
        <w:jc w:val="both"/>
        <w:rPr>
          <w:rFonts w:ascii="Calibri" w:hAnsi="Calibri" w:cs="Calibri"/>
          <w:iCs/>
        </w:rPr>
      </w:pPr>
      <w:r w:rsidRPr="00E708CD">
        <w:rPr>
          <w:rFonts w:ascii="Calibri" w:hAnsi="Calibri" w:cs="Calibri"/>
          <w:iCs/>
        </w:rPr>
        <w:t>Identifies and takes opportunities to exploit new and innovative service delivery channels</w:t>
      </w:r>
    </w:p>
    <w:p w14:paraId="24373CF5" w14:textId="77777777" w:rsidR="00C07055" w:rsidRPr="00500C83" w:rsidRDefault="00C07055" w:rsidP="00C07055">
      <w:pPr>
        <w:rPr>
          <w:rFonts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C07055" w:rsidRPr="001363EF" w14:paraId="1509AA24" w14:textId="77777777" w:rsidTr="00252639">
        <w:trPr>
          <w:trHeight w:val="70"/>
        </w:trPr>
        <w:tc>
          <w:tcPr>
            <w:tcW w:w="9889" w:type="dxa"/>
          </w:tcPr>
          <w:p w14:paraId="762A3667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4C75FE7C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65B0B8A1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47A7F3AC" w14:textId="77777777" w:rsidR="00C07055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113BD8A4" w14:textId="77777777" w:rsidR="005C777C" w:rsidRDefault="005C777C" w:rsidP="00252639">
            <w:pPr>
              <w:rPr>
                <w:rFonts w:ascii="Calibri" w:hAnsi="Calibri" w:cs="Calibri"/>
                <w:b/>
                <w:bCs/>
              </w:rPr>
            </w:pPr>
          </w:p>
          <w:p w14:paraId="3FF2C62C" w14:textId="77777777" w:rsidR="007E37EE" w:rsidRPr="001363EF" w:rsidRDefault="007E37EE" w:rsidP="00252639">
            <w:pPr>
              <w:rPr>
                <w:rFonts w:ascii="Calibri" w:hAnsi="Calibri" w:cs="Calibri"/>
                <w:b/>
                <w:bCs/>
              </w:rPr>
            </w:pPr>
          </w:p>
          <w:p w14:paraId="5FA96178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000D307C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2ED0D72F" w14:textId="77777777" w:rsidR="00C07055" w:rsidRPr="001363EF" w:rsidRDefault="00C07055" w:rsidP="00C07055">
      <w:pPr>
        <w:pStyle w:val="NoSpacing"/>
      </w:pPr>
    </w:p>
    <w:p w14:paraId="1CDBFEBC" w14:textId="77777777" w:rsidR="00C07055" w:rsidRDefault="00500C83" w:rsidP="00C07055">
      <w:pPr>
        <w:tabs>
          <w:tab w:val="num" w:pos="720"/>
          <w:tab w:val="left" w:pos="1701"/>
        </w:tabs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Judgement, </w:t>
      </w:r>
      <w:r w:rsidR="00C07055">
        <w:rPr>
          <w:rFonts w:ascii="Calibri" w:hAnsi="Calibri" w:cs="Calibri"/>
          <w:b/>
          <w:iCs/>
        </w:rPr>
        <w:t>Analysis and D</w:t>
      </w:r>
      <w:r w:rsidR="00C07055" w:rsidRPr="001363EF">
        <w:rPr>
          <w:rFonts w:ascii="Calibri" w:hAnsi="Calibri" w:cs="Calibri"/>
          <w:b/>
          <w:iCs/>
        </w:rPr>
        <w:t>ecision Making (Maximum 250 words)</w:t>
      </w:r>
    </w:p>
    <w:p w14:paraId="3EC83FB3" w14:textId="77777777" w:rsidR="00500C83" w:rsidRDefault="00500C83" w:rsidP="00C07055">
      <w:pPr>
        <w:tabs>
          <w:tab w:val="num" w:pos="720"/>
          <w:tab w:val="left" w:pos="1701"/>
        </w:tabs>
        <w:jc w:val="both"/>
        <w:rPr>
          <w:rFonts w:ascii="Calibri" w:hAnsi="Calibri" w:cs="Calibri"/>
          <w:b/>
          <w:iCs/>
        </w:rPr>
      </w:pPr>
    </w:p>
    <w:p w14:paraId="234081DB" w14:textId="77777777" w:rsidR="00500C83" w:rsidRPr="005C777C" w:rsidRDefault="00500C83" w:rsidP="005C777C">
      <w:pPr>
        <w:pStyle w:val="ListParagraph"/>
        <w:numPr>
          <w:ilvl w:val="0"/>
          <w:numId w:val="8"/>
        </w:numPr>
        <w:tabs>
          <w:tab w:val="num" w:pos="720"/>
          <w:tab w:val="left" w:pos="1701"/>
        </w:tabs>
        <w:ind w:left="714" w:hanging="357"/>
        <w:jc w:val="both"/>
        <w:rPr>
          <w:rFonts w:ascii="Calibri" w:hAnsi="Calibri" w:cs="Calibri"/>
          <w:iCs/>
        </w:rPr>
      </w:pPr>
      <w:r w:rsidRPr="005C777C">
        <w:rPr>
          <w:rFonts w:ascii="Calibri" w:hAnsi="Calibri" w:cs="Calibri"/>
          <w:iCs/>
        </w:rPr>
        <w:t xml:space="preserve">Researches issues thoroughly, consulting appropriately to gather all information </w:t>
      </w:r>
      <w:r w:rsidR="007B7E3C" w:rsidRPr="005C777C">
        <w:rPr>
          <w:rFonts w:ascii="Calibri" w:hAnsi="Calibri" w:cs="Calibri"/>
          <w:iCs/>
        </w:rPr>
        <w:t xml:space="preserve">needed on an issue. </w:t>
      </w:r>
    </w:p>
    <w:p w14:paraId="7CC28180" w14:textId="77777777" w:rsidR="007B7E3C" w:rsidRPr="005C777C" w:rsidRDefault="007B7E3C" w:rsidP="005C777C">
      <w:pPr>
        <w:pStyle w:val="ListParagraph"/>
        <w:numPr>
          <w:ilvl w:val="0"/>
          <w:numId w:val="8"/>
        </w:numPr>
        <w:tabs>
          <w:tab w:val="num" w:pos="720"/>
          <w:tab w:val="left" w:pos="1701"/>
        </w:tabs>
        <w:ind w:left="714" w:hanging="357"/>
        <w:jc w:val="both"/>
        <w:rPr>
          <w:rFonts w:ascii="Calibri" w:hAnsi="Calibri" w:cs="Calibri"/>
          <w:iCs/>
        </w:rPr>
      </w:pPr>
      <w:r w:rsidRPr="005C777C">
        <w:rPr>
          <w:rFonts w:ascii="Calibri" w:hAnsi="Calibri" w:cs="Calibri"/>
          <w:iCs/>
        </w:rPr>
        <w:t xml:space="preserve">Understands complex issues quickly, accurately absorbing and evaluating data (including numerical data) </w:t>
      </w:r>
    </w:p>
    <w:p w14:paraId="4CEF0EA0" w14:textId="77777777" w:rsidR="007B7E3C" w:rsidRPr="005C777C" w:rsidRDefault="007B7E3C" w:rsidP="005C777C">
      <w:pPr>
        <w:pStyle w:val="ListParagraph"/>
        <w:numPr>
          <w:ilvl w:val="0"/>
          <w:numId w:val="8"/>
        </w:numPr>
        <w:tabs>
          <w:tab w:val="num" w:pos="720"/>
          <w:tab w:val="left" w:pos="1701"/>
        </w:tabs>
        <w:ind w:left="714" w:hanging="357"/>
        <w:jc w:val="both"/>
        <w:rPr>
          <w:rFonts w:ascii="Calibri" w:hAnsi="Calibri" w:cs="Calibri"/>
          <w:iCs/>
        </w:rPr>
      </w:pPr>
      <w:r w:rsidRPr="005C777C">
        <w:rPr>
          <w:rFonts w:ascii="Calibri" w:hAnsi="Calibri" w:cs="Calibri"/>
          <w:iCs/>
        </w:rPr>
        <w:t xml:space="preserve">Integrates diverse strands of information, identifying inter-relationships and linkages </w:t>
      </w:r>
    </w:p>
    <w:p w14:paraId="0A10E52C" w14:textId="77777777" w:rsidR="007B7E3C" w:rsidRPr="005C777C" w:rsidRDefault="007B7E3C" w:rsidP="005C777C">
      <w:pPr>
        <w:pStyle w:val="ListParagraph"/>
        <w:numPr>
          <w:ilvl w:val="0"/>
          <w:numId w:val="8"/>
        </w:numPr>
        <w:tabs>
          <w:tab w:val="num" w:pos="720"/>
          <w:tab w:val="left" w:pos="1701"/>
        </w:tabs>
        <w:ind w:left="714" w:hanging="357"/>
        <w:jc w:val="both"/>
        <w:rPr>
          <w:rFonts w:ascii="Calibri" w:hAnsi="Calibri" w:cs="Calibri"/>
          <w:iCs/>
        </w:rPr>
      </w:pPr>
      <w:r w:rsidRPr="005C777C">
        <w:rPr>
          <w:rFonts w:ascii="Calibri" w:hAnsi="Calibri" w:cs="Calibri"/>
          <w:iCs/>
        </w:rPr>
        <w:t>Uses judgement to make clear, timely and well-grounded decisions on important issues</w:t>
      </w:r>
    </w:p>
    <w:p w14:paraId="453482AE" w14:textId="77777777" w:rsidR="007B7E3C" w:rsidRPr="005C777C" w:rsidRDefault="007B7E3C" w:rsidP="005C777C">
      <w:pPr>
        <w:pStyle w:val="ListParagraph"/>
        <w:numPr>
          <w:ilvl w:val="0"/>
          <w:numId w:val="8"/>
        </w:numPr>
        <w:tabs>
          <w:tab w:val="num" w:pos="720"/>
          <w:tab w:val="left" w:pos="1701"/>
        </w:tabs>
        <w:ind w:left="714" w:hanging="357"/>
        <w:jc w:val="both"/>
        <w:rPr>
          <w:rFonts w:ascii="Calibri" w:hAnsi="Calibri" w:cs="Calibri"/>
          <w:iCs/>
        </w:rPr>
      </w:pPr>
      <w:r w:rsidRPr="005C777C">
        <w:rPr>
          <w:rFonts w:ascii="Calibri" w:hAnsi="Calibri" w:cs="Calibri"/>
          <w:iCs/>
        </w:rPr>
        <w:t xml:space="preserve">Considers wider implications, agendas and sensitivities within decisions and the impact on a range of stakeholders </w:t>
      </w:r>
    </w:p>
    <w:p w14:paraId="0A8621CF" w14:textId="77777777" w:rsidR="007B7E3C" w:rsidRPr="005C777C" w:rsidRDefault="007B7E3C" w:rsidP="005C777C">
      <w:pPr>
        <w:pStyle w:val="ListParagraph"/>
        <w:numPr>
          <w:ilvl w:val="0"/>
          <w:numId w:val="8"/>
        </w:numPr>
        <w:tabs>
          <w:tab w:val="num" w:pos="720"/>
          <w:tab w:val="left" w:pos="1701"/>
        </w:tabs>
        <w:ind w:left="714" w:hanging="357"/>
        <w:jc w:val="both"/>
        <w:rPr>
          <w:rFonts w:ascii="Calibri" w:hAnsi="Calibri" w:cs="Calibri"/>
          <w:iCs/>
        </w:rPr>
      </w:pPr>
      <w:r w:rsidRPr="005C777C">
        <w:rPr>
          <w:rFonts w:ascii="Calibri" w:hAnsi="Calibri" w:cs="Calibri"/>
          <w:iCs/>
        </w:rPr>
        <w:t>Takes a firm position on issues s/he considers important</w:t>
      </w:r>
    </w:p>
    <w:p w14:paraId="56CBB872" w14:textId="77777777" w:rsidR="00500C83" w:rsidRPr="001363EF" w:rsidRDefault="00500C83" w:rsidP="00C07055">
      <w:pPr>
        <w:tabs>
          <w:tab w:val="num" w:pos="720"/>
          <w:tab w:val="left" w:pos="1701"/>
        </w:tabs>
        <w:jc w:val="both"/>
        <w:rPr>
          <w:rFonts w:ascii="Calibri" w:hAnsi="Calibri" w:cs="Calibri"/>
          <w:b/>
          <w:iCs/>
        </w:rPr>
      </w:pPr>
    </w:p>
    <w:p w14:paraId="606FDABC" w14:textId="77777777" w:rsidR="00C07055" w:rsidRPr="001363EF" w:rsidRDefault="00C07055" w:rsidP="00C07055">
      <w:pPr>
        <w:rPr>
          <w:rFonts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C07055" w:rsidRPr="001363EF" w14:paraId="6CFF595E" w14:textId="77777777" w:rsidTr="00252639">
        <w:trPr>
          <w:trHeight w:val="70"/>
        </w:trPr>
        <w:tc>
          <w:tcPr>
            <w:tcW w:w="9889" w:type="dxa"/>
          </w:tcPr>
          <w:p w14:paraId="3E2738A9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01B5877C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2C1B5C97" w14:textId="77777777" w:rsidR="00C07055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30BBDDB5" w14:textId="77777777" w:rsidR="005C777C" w:rsidRDefault="005C777C" w:rsidP="00252639">
            <w:pPr>
              <w:rPr>
                <w:rFonts w:ascii="Calibri" w:hAnsi="Calibri" w:cs="Calibri"/>
                <w:b/>
                <w:bCs/>
              </w:rPr>
            </w:pPr>
          </w:p>
          <w:p w14:paraId="323532DC" w14:textId="77777777" w:rsidR="005C777C" w:rsidRDefault="005C777C" w:rsidP="00252639">
            <w:pPr>
              <w:rPr>
                <w:rFonts w:ascii="Calibri" w:hAnsi="Calibri" w:cs="Calibri"/>
                <w:b/>
                <w:bCs/>
              </w:rPr>
            </w:pPr>
          </w:p>
          <w:p w14:paraId="3DECEE0D" w14:textId="77777777" w:rsidR="005C777C" w:rsidRDefault="005C777C" w:rsidP="00252639">
            <w:pPr>
              <w:rPr>
                <w:rFonts w:ascii="Calibri" w:hAnsi="Calibri" w:cs="Calibri"/>
                <w:b/>
                <w:bCs/>
              </w:rPr>
            </w:pPr>
          </w:p>
          <w:p w14:paraId="4575312E" w14:textId="77777777" w:rsidR="005C777C" w:rsidRPr="001363EF" w:rsidRDefault="005C777C" w:rsidP="00252639">
            <w:pPr>
              <w:rPr>
                <w:rFonts w:ascii="Calibri" w:hAnsi="Calibri" w:cs="Calibri"/>
                <w:b/>
                <w:bCs/>
              </w:rPr>
            </w:pPr>
          </w:p>
          <w:p w14:paraId="3BEC7DFD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7AAA294D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B1468A8" w14:textId="77777777" w:rsidR="00C07055" w:rsidRPr="001363EF" w:rsidRDefault="00C07055" w:rsidP="00C07055">
      <w:pPr>
        <w:pStyle w:val="NoSpacing"/>
      </w:pPr>
    </w:p>
    <w:p w14:paraId="78FFB218" w14:textId="77777777" w:rsidR="007E37EE" w:rsidRDefault="007E37EE" w:rsidP="00C07055">
      <w:pPr>
        <w:tabs>
          <w:tab w:val="num" w:pos="720"/>
          <w:tab w:val="left" w:pos="1701"/>
        </w:tabs>
        <w:jc w:val="both"/>
        <w:rPr>
          <w:rFonts w:ascii="Calibri" w:hAnsi="Calibri" w:cs="Calibri"/>
          <w:b/>
          <w:iCs/>
        </w:rPr>
      </w:pPr>
    </w:p>
    <w:p w14:paraId="04604459" w14:textId="77777777" w:rsidR="00C07055" w:rsidRPr="001363EF" w:rsidRDefault="00C07055" w:rsidP="00C07055">
      <w:pPr>
        <w:tabs>
          <w:tab w:val="num" w:pos="720"/>
          <w:tab w:val="left" w:pos="1701"/>
        </w:tabs>
        <w:jc w:val="both"/>
        <w:rPr>
          <w:rFonts w:ascii="Calibri" w:hAnsi="Calibri" w:cs="Calibri"/>
          <w:b/>
          <w:iCs/>
        </w:rPr>
      </w:pPr>
      <w:r w:rsidRPr="001363EF">
        <w:rPr>
          <w:rFonts w:ascii="Calibri" w:hAnsi="Calibri" w:cs="Calibri"/>
          <w:b/>
          <w:iCs/>
        </w:rPr>
        <w:lastRenderedPageBreak/>
        <w:t>Management and Delivery of Results (Maximum 250 words)</w:t>
      </w:r>
    </w:p>
    <w:p w14:paraId="7C2AC718" w14:textId="77777777" w:rsidR="00C07055" w:rsidRPr="001363EF" w:rsidRDefault="007B7E3C" w:rsidP="00C070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T</w:t>
      </w:r>
      <w:r w:rsidR="00C07055" w:rsidRPr="001363EF">
        <w:rPr>
          <w:rFonts w:cs="Calibri"/>
        </w:rPr>
        <w:t xml:space="preserve">akes </w:t>
      </w:r>
      <w:r>
        <w:rPr>
          <w:rFonts w:cs="Calibri"/>
        </w:rPr>
        <w:t>responsibility for challenging tasks and d</w:t>
      </w:r>
      <w:r w:rsidR="00C07055" w:rsidRPr="001363EF">
        <w:rPr>
          <w:rFonts w:cs="Calibri"/>
        </w:rPr>
        <w:t>eliver</w:t>
      </w:r>
      <w:r>
        <w:rPr>
          <w:rFonts w:cs="Calibri"/>
        </w:rPr>
        <w:t>s on time and to a high standard</w:t>
      </w:r>
    </w:p>
    <w:p w14:paraId="1024EFD7" w14:textId="77777777" w:rsidR="00C07055" w:rsidRPr="001363EF" w:rsidRDefault="007B7E3C" w:rsidP="00C070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Plans and prioritises work in terms of importance, timescales and other resource constraints, re-prioritising in light of changing circumstances </w:t>
      </w:r>
    </w:p>
    <w:p w14:paraId="7411B1FE" w14:textId="77777777" w:rsidR="00C07055" w:rsidRPr="001363EF" w:rsidRDefault="007B7E3C" w:rsidP="00C070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Ensures quality and efficient customer service is central to the work of the division</w:t>
      </w:r>
    </w:p>
    <w:p w14:paraId="65E64187" w14:textId="77777777" w:rsidR="00C07055" w:rsidRPr="001363EF" w:rsidRDefault="007B7E3C" w:rsidP="00C070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Looks critically at issues to see how things can be done better</w:t>
      </w:r>
    </w:p>
    <w:p w14:paraId="4D6CB361" w14:textId="77777777" w:rsidR="00C07055" w:rsidRPr="001363EF" w:rsidRDefault="007B7E3C" w:rsidP="00C070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Is open to new ideas, initiatives and creative solutions to problems</w:t>
      </w:r>
    </w:p>
    <w:p w14:paraId="5E2A7A2F" w14:textId="77777777" w:rsidR="00C07055" w:rsidRPr="001363EF" w:rsidRDefault="007B7E3C" w:rsidP="00C070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Ensures control</w:t>
      </w:r>
      <w:r w:rsidR="00E708CD">
        <w:rPr>
          <w:rFonts w:cs="Calibri"/>
        </w:rPr>
        <w:t>s</w:t>
      </w:r>
      <w:r>
        <w:rPr>
          <w:rFonts w:cs="Calibri"/>
        </w:rPr>
        <w:t xml:space="preserve"> and performance</w:t>
      </w:r>
      <w:r w:rsidR="00E708CD">
        <w:rPr>
          <w:rFonts w:cs="Calibri"/>
        </w:rPr>
        <w:t xml:space="preserve"> measures are in place to deliver efficient and high value services </w:t>
      </w:r>
    </w:p>
    <w:p w14:paraId="1E9E5723" w14:textId="77777777" w:rsidR="00C07055" w:rsidRPr="001363EF" w:rsidRDefault="00E708CD" w:rsidP="00C0705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Effectively manages multiple projects</w:t>
      </w:r>
    </w:p>
    <w:p w14:paraId="3B818912" w14:textId="77777777" w:rsidR="00C07055" w:rsidRPr="001363EF" w:rsidRDefault="00C07055" w:rsidP="00C07055">
      <w:pPr>
        <w:rPr>
          <w:rFonts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C07055" w:rsidRPr="001363EF" w14:paraId="55654953" w14:textId="77777777" w:rsidTr="00252639">
        <w:trPr>
          <w:trHeight w:val="70"/>
        </w:trPr>
        <w:tc>
          <w:tcPr>
            <w:tcW w:w="9889" w:type="dxa"/>
          </w:tcPr>
          <w:p w14:paraId="73744995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4F37D55C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2C010A8E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3EFEC526" w14:textId="77777777" w:rsidR="00C07055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4EDE1B4B" w14:textId="77777777" w:rsidR="005C777C" w:rsidRDefault="005C777C" w:rsidP="00252639">
            <w:pPr>
              <w:rPr>
                <w:rFonts w:ascii="Calibri" w:hAnsi="Calibri" w:cs="Calibri"/>
                <w:b/>
                <w:bCs/>
              </w:rPr>
            </w:pPr>
          </w:p>
          <w:p w14:paraId="39C9F9F1" w14:textId="77777777" w:rsidR="007E37EE" w:rsidRDefault="007E37EE" w:rsidP="00252639">
            <w:pPr>
              <w:rPr>
                <w:rFonts w:ascii="Calibri" w:hAnsi="Calibri" w:cs="Calibri"/>
                <w:b/>
                <w:bCs/>
              </w:rPr>
            </w:pPr>
          </w:p>
          <w:p w14:paraId="14866965" w14:textId="77777777" w:rsidR="005C777C" w:rsidRDefault="005C777C" w:rsidP="00252639">
            <w:pPr>
              <w:rPr>
                <w:rFonts w:ascii="Calibri" w:hAnsi="Calibri" w:cs="Calibri"/>
                <w:b/>
                <w:bCs/>
              </w:rPr>
            </w:pPr>
          </w:p>
          <w:p w14:paraId="03860F2D" w14:textId="77777777" w:rsidR="005C777C" w:rsidRDefault="005C777C" w:rsidP="00252639">
            <w:pPr>
              <w:rPr>
                <w:rFonts w:ascii="Calibri" w:hAnsi="Calibri" w:cs="Calibri"/>
                <w:b/>
                <w:bCs/>
              </w:rPr>
            </w:pPr>
          </w:p>
          <w:p w14:paraId="4900EFC3" w14:textId="77777777" w:rsidR="005C777C" w:rsidRDefault="005C777C" w:rsidP="00252639">
            <w:pPr>
              <w:rPr>
                <w:rFonts w:ascii="Calibri" w:hAnsi="Calibri" w:cs="Calibri"/>
                <w:b/>
                <w:bCs/>
              </w:rPr>
            </w:pPr>
          </w:p>
          <w:p w14:paraId="43FAF171" w14:textId="77777777" w:rsidR="005C777C" w:rsidRPr="001363EF" w:rsidRDefault="005C777C" w:rsidP="00252639">
            <w:pPr>
              <w:rPr>
                <w:rFonts w:ascii="Calibri" w:hAnsi="Calibri" w:cs="Calibri"/>
                <w:b/>
                <w:bCs/>
              </w:rPr>
            </w:pPr>
          </w:p>
          <w:p w14:paraId="0D0D6195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29BAD7D6" w14:textId="77777777" w:rsidR="00C07055" w:rsidRPr="001363EF" w:rsidRDefault="00C07055" w:rsidP="00C07055">
      <w:pPr>
        <w:tabs>
          <w:tab w:val="num" w:pos="720"/>
          <w:tab w:val="left" w:pos="1701"/>
        </w:tabs>
        <w:rPr>
          <w:rFonts w:ascii="Calibri" w:hAnsi="Calibri" w:cs="Calibri"/>
          <w:b/>
          <w:iCs/>
        </w:rPr>
      </w:pPr>
    </w:p>
    <w:p w14:paraId="7FF6E8AE" w14:textId="77777777" w:rsidR="00C07055" w:rsidRPr="001363EF" w:rsidRDefault="00C07055" w:rsidP="00C07055">
      <w:pPr>
        <w:tabs>
          <w:tab w:val="num" w:pos="720"/>
          <w:tab w:val="left" w:pos="1701"/>
        </w:tabs>
        <w:jc w:val="both"/>
        <w:rPr>
          <w:rFonts w:ascii="Calibri" w:hAnsi="Calibri" w:cs="Calibri"/>
          <w:b/>
          <w:iCs/>
        </w:rPr>
      </w:pPr>
      <w:r>
        <w:rPr>
          <w:rFonts w:ascii="Calibri" w:hAnsi="Calibri" w:cs="Calibri"/>
          <w:b/>
          <w:iCs/>
        </w:rPr>
        <w:t xml:space="preserve">Interpersonal and Communication </w:t>
      </w:r>
      <w:proofErr w:type="gramStart"/>
      <w:r>
        <w:rPr>
          <w:rFonts w:ascii="Calibri" w:hAnsi="Calibri" w:cs="Calibri"/>
          <w:b/>
          <w:iCs/>
        </w:rPr>
        <w:t xml:space="preserve">Skills </w:t>
      </w:r>
      <w:r w:rsidRPr="001363EF">
        <w:rPr>
          <w:rFonts w:ascii="Calibri" w:hAnsi="Calibri" w:cs="Calibri"/>
          <w:b/>
          <w:iCs/>
        </w:rPr>
        <w:t xml:space="preserve"> (</w:t>
      </w:r>
      <w:proofErr w:type="gramEnd"/>
      <w:r w:rsidRPr="001363EF">
        <w:rPr>
          <w:rFonts w:ascii="Calibri" w:hAnsi="Calibri" w:cs="Calibri"/>
          <w:b/>
          <w:iCs/>
        </w:rPr>
        <w:t>Maximum 250 words)</w:t>
      </w:r>
    </w:p>
    <w:p w14:paraId="3E496767" w14:textId="77777777" w:rsidR="00C07055" w:rsidRPr="001363EF" w:rsidRDefault="00E708CD" w:rsidP="00C070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Presents information in a confident, logical and convincing manner, verbally and in writing</w:t>
      </w:r>
    </w:p>
    <w:p w14:paraId="2110AE91" w14:textId="77777777" w:rsidR="00C07055" w:rsidRPr="001363EF" w:rsidRDefault="00E708CD" w:rsidP="00C070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Encourages open and constructive discussions around work issues </w:t>
      </w:r>
    </w:p>
    <w:p w14:paraId="1805A37B" w14:textId="77777777" w:rsidR="00C07055" w:rsidRDefault="00E708CD" w:rsidP="00C070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Promotes team work within the section, but also works efficiently on projects across </w:t>
      </w:r>
      <w:proofErr w:type="spellStart"/>
      <w:r>
        <w:rPr>
          <w:rFonts w:cs="Calibri"/>
        </w:rPr>
        <w:t>Departements</w:t>
      </w:r>
      <w:proofErr w:type="spellEnd"/>
      <w:r>
        <w:rPr>
          <w:rFonts w:cs="Calibri"/>
        </w:rPr>
        <w:t>/Sectors</w:t>
      </w:r>
    </w:p>
    <w:p w14:paraId="2B5D5F01" w14:textId="77777777" w:rsidR="00E708CD" w:rsidRDefault="00E708CD" w:rsidP="00C070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Maintains poise and control when working to influence others</w:t>
      </w:r>
    </w:p>
    <w:p w14:paraId="3812817B" w14:textId="77777777" w:rsidR="00E708CD" w:rsidRDefault="00E708CD" w:rsidP="00C070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Instils a strong focus on Customer Service in his/her area</w:t>
      </w:r>
    </w:p>
    <w:p w14:paraId="38FE168A" w14:textId="77777777" w:rsidR="00E708CD" w:rsidRDefault="00E708CD" w:rsidP="00C070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Develops and maintains a network of contacts to facilitate problem solving or information sharing </w:t>
      </w:r>
    </w:p>
    <w:p w14:paraId="06B37138" w14:textId="77777777" w:rsidR="00E708CD" w:rsidRDefault="00E708CD" w:rsidP="00C07055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Engages effectively with a range of stakeholders, including members of the public, Public Service colleagues and the political system </w:t>
      </w:r>
    </w:p>
    <w:p w14:paraId="2D0B36F4" w14:textId="77777777" w:rsidR="00C07055" w:rsidRPr="001363EF" w:rsidRDefault="00C07055" w:rsidP="00C07055">
      <w:pPr>
        <w:pStyle w:val="ListParagraph"/>
        <w:spacing w:after="0" w:line="240" w:lineRule="auto"/>
        <w:ind w:left="360"/>
        <w:jc w:val="both"/>
        <w:rPr>
          <w:rFonts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C07055" w:rsidRPr="001363EF" w14:paraId="2CF68A66" w14:textId="77777777" w:rsidTr="00252639">
        <w:trPr>
          <w:trHeight w:val="70"/>
        </w:trPr>
        <w:tc>
          <w:tcPr>
            <w:tcW w:w="9889" w:type="dxa"/>
          </w:tcPr>
          <w:p w14:paraId="2247FEAB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3F01994C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3B62D4C6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59897370" w14:textId="77777777" w:rsidR="00C07055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091E82C8" w14:textId="77777777" w:rsidR="007E37EE" w:rsidRDefault="007E37EE" w:rsidP="00252639">
            <w:pPr>
              <w:rPr>
                <w:rFonts w:ascii="Calibri" w:hAnsi="Calibri" w:cs="Calibri"/>
                <w:b/>
                <w:bCs/>
              </w:rPr>
            </w:pPr>
          </w:p>
          <w:p w14:paraId="728BE621" w14:textId="77777777" w:rsidR="005C777C" w:rsidRDefault="005C777C" w:rsidP="00252639">
            <w:pPr>
              <w:rPr>
                <w:rFonts w:ascii="Calibri" w:hAnsi="Calibri" w:cs="Calibri"/>
                <w:b/>
                <w:bCs/>
              </w:rPr>
            </w:pPr>
          </w:p>
          <w:p w14:paraId="7C087805" w14:textId="77777777" w:rsidR="005C777C" w:rsidRDefault="005C777C" w:rsidP="00252639">
            <w:pPr>
              <w:rPr>
                <w:rFonts w:ascii="Calibri" w:hAnsi="Calibri" w:cs="Calibri"/>
                <w:b/>
                <w:bCs/>
              </w:rPr>
            </w:pPr>
          </w:p>
          <w:p w14:paraId="6BF157B7" w14:textId="77777777" w:rsidR="005C777C" w:rsidRDefault="005C777C" w:rsidP="00252639">
            <w:pPr>
              <w:rPr>
                <w:rFonts w:ascii="Calibri" w:hAnsi="Calibri" w:cs="Calibri"/>
                <w:b/>
                <w:bCs/>
              </w:rPr>
            </w:pPr>
          </w:p>
          <w:p w14:paraId="24BF0A15" w14:textId="77777777" w:rsidR="005C777C" w:rsidRPr="001363EF" w:rsidRDefault="005C777C" w:rsidP="00252639">
            <w:pPr>
              <w:rPr>
                <w:rFonts w:ascii="Calibri" w:hAnsi="Calibri" w:cs="Calibri"/>
                <w:b/>
                <w:bCs/>
              </w:rPr>
            </w:pPr>
          </w:p>
          <w:p w14:paraId="4FF2922F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27DEE4A6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09283995" w14:textId="77777777" w:rsidR="00C07055" w:rsidRPr="001363EF" w:rsidRDefault="00C07055" w:rsidP="00C07055">
      <w:pPr>
        <w:rPr>
          <w:rFonts w:ascii="Calibri" w:hAnsi="Calibri" w:cs="Calibri"/>
          <w:b/>
          <w:bCs/>
        </w:rPr>
      </w:pPr>
    </w:p>
    <w:p w14:paraId="6735CA64" w14:textId="77777777" w:rsidR="00C07055" w:rsidRPr="001363EF" w:rsidRDefault="00C07055" w:rsidP="00C07055">
      <w:pPr>
        <w:jc w:val="both"/>
        <w:rPr>
          <w:rFonts w:ascii="Calibri" w:hAnsi="Calibri" w:cs="Calibri"/>
          <w:b/>
          <w:iCs/>
        </w:rPr>
      </w:pPr>
      <w:r w:rsidRPr="001363EF">
        <w:rPr>
          <w:rFonts w:ascii="Calibri" w:hAnsi="Calibri" w:cs="Calibri"/>
          <w:b/>
          <w:bCs/>
        </w:rPr>
        <w:t>Specialist Knowledge, Expertise and Self Development (</w:t>
      </w:r>
      <w:r w:rsidRPr="001363EF">
        <w:rPr>
          <w:rFonts w:ascii="Calibri" w:hAnsi="Calibri" w:cs="Calibri"/>
          <w:b/>
          <w:iCs/>
        </w:rPr>
        <w:t>Maximum 250 words)</w:t>
      </w:r>
    </w:p>
    <w:p w14:paraId="15A24030" w14:textId="77777777" w:rsidR="00C07055" w:rsidRPr="001363EF" w:rsidRDefault="00E708CD" w:rsidP="00C0705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Has a clear understanding of the roles objective and targets of self and the team and how they fit into the work of the unit and Department/Organisation</w:t>
      </w:r>
    </w:p>
    <w:p w14:paraId="0C852D75" w14:textId="77777777" w:rsidR="00C07055" w:rsidRPr="001363EF" w:rsidRDefault="00E708CD" w:rsidP="00C0705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 xml:space="preserve">Has a breadth and depth of knowledge of Department and Governmental issues and is sensitive to wider political and organisational priorities </w:t>
      </w:r>
    </w:p>
    <w:p w14:paraId="6C2DA7EF" w14:textId="77777777" w:rsidR="00C07055" w:rsidRDefault="00E708CD" w:rsidP="00C0705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Is considered an expert by stakeholders in own field/area</w:t>
      </w:r>
    </w:p>
    <w:p w14:paraId="2E907223" w14:textId="77777777" w:rsidR="00E708CD" w:rsidRPr="001363EF" w:rsidRDefault="00E708CD" w:rsidP="00C0705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="Calibri"/>
        </w:rPr>
      </w:pPr>
      <w:r>
        <w:rPr>
          <w:rFonts w:cs="Calibri"/>
        </w:rPr>
        <w:t>Is focussed on self-development, seeking feedback and opportunities for growth to help carry out the specific requirements of the role</w:t>
      </w:r>
    </w:p>
    <w:p w14:paraId="76777B5C" w14:textId="77777777" w:rsidR="00C07055" w:rsidRPr="001363EF" w:rsidRDefault="00C07055" w:rsidP="00C07055">
      <w:pPr>
        <w:rPr>
          <w:rFonts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C07055" w:rsidRPr="001363EF" w14:paraId="2E0FE352" w14:textId="77777777" w:rsidTr="00252639">
        <w:trPr>
          <w:trHeight w:val="70"/>
        </w:trPr>
        <w:tc>
          <w:tcPr>
            <w:tcW w:w="9889" w:type="dxa"/>
          </w:tcPr>
          <w:p w14:paraId="60C45FAC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68972F03" w14:textId="77777777" w:rsidR="00C07055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0AF364A7" w14:textId="77777777" w:rsidR="007E37EE" w:rsidRDefault="007E37EE" w:rsidP="00252639">
            <w:pPr>
              <w:rPr>
                <w:rFonts w:ascii="Calibri" w:hAnsi="Calibri" w:cs="Calibri"/>
                <w:b/>
                <w:bCs/>
              </w:rPr>
            </w:pPr>
          </w:p>
          <w:p w14:paraId="366916FC" w14:textId="77777777" w:rsidR="007E37EE" w:rsidRPr="001363EF" w:rsidRDefault="007E37EE" w:rsidP="00252639">
            <w:pPr>
              <w:rPr>
                <w:rFonts w:ascii="Calibri" w:hAnsi="Calibri" w:cs="Calibri"/>
                <w:b/>
                <w:bCs/>
              </w:rPr>
            </w:pPr>
          </w:p>
          <w:p w14:paraId="78A3A3DA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38D1C806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62F36253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32907A1C" w14:textId="77777777" w:rsidR="00C07055" w:rsidRPr="001363EF" w:rsidRDefault="00C07055" w:rsidP="00C07055">
      <w:pPr>
        <w:rPr>
          <w:rFonts w:ascii="Calibri" w:hAnsi="Calibri" w:cs="Calibri"/>
        </w:rPr>
      </w:pPr>
    </w:p>
    <w:p w14:paraId="6BA95C49" w14:textId="77777777" w:rsidR="00C07055" w:rsidRPr="001363EF" w:rsidRDefault="00C07055" w:rsidP="00C07055">
      <w:pPr>
        <w:jc w:val="both"/>
        <w:rPr>
          <w:rFonts w:ascii="Calibri" w:hAnsi="Calibri" w:cs="Calibri"/>
          <w:b/>
          <w:bCs/>
        </w:rPr>
      </w:pPr>
      <w:r w:rsidRPr="001363EF">
        <w:rPr>
          <w:rFonts w:ascii="Calibri" w:hAnsi="Calibri" w:cs="Calibri"/>
          <w:b/>
          <w:bCs/>
        </w:rPr>
        <w:t>Drive and Commitment to Public Service Values (Maximum 250 words)</w:t>
      </w:r>
    </w:p>
    <w:p w14:paraId="5B464DBC" w14:textId="77777777" w:rsidR="00C07055" w:rsidRPr="001363EF" w:rsidRDefault="00E708CD" w:rsidP="00C0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Is </w:t>
      </w:r>
      <w:proofErr w:type="spellStart"/>
      <w:r>
        <w:rPr>
          <w:rFonts w:cs="Calibri"/>
        </w:rPr>
        <w:t>self motivated</w:t>
      </w:r>
      <w:proofErr w:type="spellEnd"/>
      <w:r>
        <w:rPr>
          <w:rFonts w:cs="Calibri"/>
        </w:rPr>
        <w:t xml:space="preserve"> and shows a desire to continuously perform at a high level </w:t>
      </w:r>
    </w:p>
    <w:p w14:paraId="332110D2" w14:textId="77777777" w:rsidR="00C07055" w:rsidRDefault="00E708CD" w:rsidP="00C0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Is personally honest and trustworthy and can be relied upon</w:t>
      </w:r>
    </w:p>
    <w:p w14:paraId="168F14DE" w14:textId="77777777" w:rsidR="00E708CD" w:rsidRDefault="00E708CD" w:rsidP="00C0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Ensures the citizen is at the heart of all services provided</w:t>
      </w:r>
    </w:p>
    <w:p w14:paraId="0A20548E" w14:textId="77777777" w:rsidR="00E708CD" w:rsidRPr="001363EF" w:rsidRDefault="00E708CD" w:rsidP="00C0705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Through leading by example, fosters the highest standards of ethics and integrity</w:t>
      </w:r>
    </w:p>
    <w:p w14:paraId="15587F24" w14:textId="77777777" w:rsidR="00C07055" w:rsidRPr="001363EF" w:rsidRDefault="00C07055" w:rsidP="00C07055">
      <w:pPr>
        <w:rPr>
          <w:rFonts w:cs="Calibr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89"/>
      </w:tblGrid>
      <w:tr w:rsidR="00C07055" w:rsidRPr="001363EF" w14:paraId="30896A80" w14:textId="77777777" w:rsidTr="00252639">
        <w:trPr>
          <w:trHeight w:val="70"/>
        </w:trPr>
        <w:tc>
          <w:tcPr>
            <w:tcW w:w="9889" w:type="dxa"/>
          </w:tcPr>
          <w:p w14:paraId="7F123A5A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79558A53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61A88743" w14:textId="77777777" w:rsidR="00C07055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195A11F3" w14:textId="77777777" w:rsidR="007E37EE" w:rsidRDefault="007E37EE" w:rsidP="00252639">
            <w:pPr>
              <w:rPr>
                <w:rFonts w:ascii="Calibri" w:hAnsi="Calibri" w:cs="Calibri"/>
                <w:b/>
                <w:bCs/>
              </w:rPr>
            </w:pPr>
          </w:p>
          <w:p w14:paraId="2F6F4D60" w14:textId="77777777" w:rsidR="007E37EE" w:rsidRDefault="007E37EE" w:rsidP="00252639">
            <w:pPr>
              <w:rPr>
                <w:rFonts w:ascii="Calibri" w:hAnsi="Calibri" w:cs="Calibri"/>
                <w:b/>
                <w:bCs/>
              </w:rPr>
            </w:pPr>
          </w:p>
          <w:p w14:paraId="5BF83B42" w14:textId="77777777" w:rsidR="007E37EE" w:rsidRDefault="007E37EE" w:rsidP="00252639">
            <w:pPr>
              <w:rPr>
                <w:rFonts w:ascii="Calibri" w:hAnsi="Calibri" w:cs="Calibri"/>
                <w:b/>
                <w:bCs/>
              </w:rPr>
            </w:pPr>
          </w:p>
          <w:p w14:paraId="5D063595" w14:textId="77777777" w:rsidR="007E37EE" w:rsidRPr="001363EF" w:rsidRDefault="007E37EE" w:rsidP="00252639">
            <w:pPr>
              <w:rPr>
                <w:rFonts w:ascii="Calibri" w:hAnsi="Calibri" w:cs="Calibri"/>
                <w:b/>
                <w:bCs/>
              </w:rPr>
            </w:pPr>
          </w:p>
          <w:p w14:paraId="52427077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59E16F2E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  <w:p w14:paraId="38730B68" w14:textId="77777777" w:rsidR="00C07055" w:rsidRPr="001363EF" w:rsidRDefault="00C07055" w:rsidP="00252639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22C7828C" w14:textId="77777777" w:rsidR="00C07055" w:rsidRPr="001363EF" w:rsidRDefault="00C07055" w:rsidP="00C07055">
      <w:pPr>
        <w:rPr>
          <w:rFonts w:ascii="Calibri" w:hAnsi="Calibri" w:cs="Calibri"/>
        </w:rPr>
      </w:pPr>
    </w:p>
    <w:p w14:paraId="5AE80ABA" w14:textId="77777777" w:rsidR="00C07055" w:rsidRPr="00B9110A" w:rsidRDefault="00C07055" w:rsidP="00C07055">
      <w:pPr>
        <w:pStyle w:val="Header"/>
        <w:jc w:val="both"/>
        <w:rPr>
          <w:rFonts w:ascii="Calibri" w:hAnsi="Calibri" w:cs="Calibri"/>
          <w:b/>
          <w:sz w:val="18"/>
          <w:szCs w:val="18"/>
        </w:rPr>
      </w:pPr>
    </w:p>
    <w:p w14:paraId="12F0618E" w14:textId="77777777" w:rsidR="00C07055" w:rsidRPr="001363EF" w:rsidRDefault="00C07055" w:rsidP="00C07055">
      <w:pPr>
        <w:pStyle w:val="NoSpacing"/>
        <w:jc w:val="both"/>
        <w:rPr>
          <w:rFonts w:cstheme="minorHAnsi"/>
          <w:b/>
          <w:u w:val="single"/>
        </w:rPr>
      </w:pPr>
      <w:r w:rsidRPr="00B9110A">
        <w:rPr>
          <w:rFonts w:ascii="Calibri" w:hAnsi="Calibri" w:cs="Calibri"/>
          <w:b/>
          <w:sz w:val="18"/>
          <w:szCs w:val="18"/>
        </w:rPr>
        <w:t>All parts of the document must be completed and should be submitted</w:t>
      </w:r>
      <w:r w:rsidR="00707137">
        <w:rPr>
          <w:rFonts w:ascii="Calibri" w:hAnsi="Calibri" w:cs="Calibri"/>
          <w:b/>
          <w:sz w:val="18"/>
          <w:szCs w:val="18"/>
        </w:rPr>
        <w:t xml:space="preserve"> along with CV </w:t>
      </w:r>
    </w:p>
    <w:p w14:paraId="2ADB5237" w14:textId="77777777" w:rsidR="00E6671E" w:rsidRDefault="00E6671E"/>
    <w:sectPr w:rsidR="00E667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40"/>
      <w:pgMar w:top="1400" w:right="1320" w:bottom="280" w:left="1340" w:header="0" w:footer="6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D22A" w14:textId="77777777" w:rsidR="00000000" w:rsidRDefault="00CE7701">
      <w:r>
        <w:separator/>
      </w:r>
    </w:p>
  </w:endnote>
  <w:endnote w:type="continuationSeparator" w:id="0">
    <w:p w14:paraId="709774E1" w14:textId="77777777" w:rsidR="00000000" w:rsidRDefault="00CE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2FFD0" w14:textId="77777777" w:rsidR="00264829" w:rsidRDefault="00CE7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B8989" w14:textId="77777777" w:rsidR="00264829" w:rsidRDefault="00C07055">
    <w:pPr>
      <w:spacing w:line="200" w:lineRule="exact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F1539B" wp14:editId="5F2153F3">
              <wp:simplePos x="0" y="0"/>
              <wp:positionH relativeFrom="page">
                <wp:posOffset>1122680</wp:posOffset>
              </wp:positionH>
              <wp:positionV relativeFrom="page">
                <wp:posOffset>10124440</wp:posOffset>
              </wp:positionV>
              <wp:extent cx="986790" cy="2038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67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6C675" w14:textId="77777777" w:rsidR="00264829" w:rsidRDefault="00CE7701">
                          <w:pPr>
                            <w:spacing w:line="180" w:lineRule="exact"/>
                            <w:ind w:left="20" w:right="-24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8.4pt;margin-top:797.2pt;width:77.7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A26rAIAAKg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" filled="f" stroked="f">
              <v:textbox inset="0,0,0,0">
                <w:txbxContent>
                  <w:p w:rsidR="00264829" w:rsidRDefault="007E37EE">
                    <w:pPr>
                      <w:spacing w:line="180" w:lineRule="exact"/>
                      <w:ind w:left="20" w:right="-24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C9E67AC" wp14:editId="03FBF586">
              <wp:simplePos x="0" y="0"/>
              <wp:positionH relativeFrom="page">
                <wp:posOffset>6525895</wp:posOffset>
              </wp:positionH>
              <wp:positionV relativeFrom="page">
                <wp:posOffset>10124440</wp:posOffset>
              </wp:positionV>
              <wp:extent cx="154305" cy="127635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C215E" w14:textId="77777777" w:rsidR="00264829" w:rsidRDefault="007E37EE">
                          <w:pPr>
                            <w:spacing w:line="180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13.85pt;margin-top:797.2pt;width:12.1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qxrwIAAK8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" filled="f" stroked="f">
              <v:textbox inset="0,0,0,0">
                <w:txbxContent>
                  <w:p w:rsidR="00264829" w:rsidRDefault="007E37EE">
                    <w:pPr>
                      <w:spacing w:line="180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A7CB" w14:textId="77777777" w:rsidR="00264829" w:rsidRDefault="00CE7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C25A" w14:textId="77777777" w:rsidR="00000000" w:rsidRDefault="00CE7701">
      <w:r>
        <w:separator/>
      </w:r>
    </w:p>
  </w:footnote>
  <w:footnote w:type="continuationSeparator" w:id="0">
    <w:p w14:paraId="647B2AAD" w14:textId="77777777" w:rsidR="00000000" w:rsidRDefault="00CE7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F668" w14:textId="77777777" w:rsidR="00264829" w:rsidRDefault="00CE77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41943" w14:textId="77777777" w:rsidR="00264829" w:rsidRDefault="00CE77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6B36" w14:textId="77777777" w:rsidR="00264829" w:rsidRDefault="00CE77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44B67"/>
    <w:multiLevelType w:val="hybridMultilevel"/>
    <w:tmpl w:val="F09C42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A62619"/>
    <w:multiLevelType w:val="hybridMultilevel"/>
    <w:tmpl w:val="874036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24B17"/>
    <w:multiLevelType w:val="hybridMultilevel"/>
    <w:tmpl w:val="F254463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E20DBE"/>
    <w:multiLevelType w:val="hybridMultilevel"/>
    <w:tmpl w:val="C9C647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633F"/>
    <w:multiLevelType w:val="hybridMultilevel"/>
    <w:tmpl w:val="53F201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87648"/>
    <w:multiLevelType w:val="hybridMultilevel"/>
    <w:tmpl w:val="02E8DBC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AA0BC6"/>
    <w:multiLevelType w:val="hybridMultilevel"/>
    <w:tmpl w:val="B37650A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BF4802"/>
    <w:multiLevelType w:val="hybridMultilevel"/>
    <w:tmpl w:val="8BAEFF7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9481871">
    <w:abstractNumId w:val="0"/>
  </w:num>
  <w:num w:numId="2" w16cid:durableId="970867622">
    <w:abstractNumId w:val="7"/>
  </w:num>
  <w:num w:numId="3" w16cid:durableId="81225674">
    <w:abstractNumId w:val="6"/>
  </w:num>
  <w:num w:numId="4" w16cid:durableId="998732736">
    <w:abstractNumId w:val="2"/>
  </w:num>
  <w:num w:numId="5" w16cid:durableId="1487818220">
    <w:abstractNumId w:val="5"/>
  </w:num>
  <w:num w:numId="6" w16cid:durableId="77992299">
    <w:abstractNumId w:val="1"/>
  </w:num>
  <w:num w:numId="7" w16cid:durableId="430707823">
    <w:abstractNumId w:val="4"/>
  </w:num>
  <w:num w:numId="8" w16cid:durableId="21202241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55"/>
    <w:rsid w:val="00500C83"/>
    <w:rsid w:val="005C777C"/>
    <w:rsid w:val="00707137"/>
    <w:rsid w:val="007B7E3C"/>
    <w:rsid w:val="007E37EE"/>
    <w:rsid w:val="007F309D"/>
    <w:rsid w:val="008717A6"/>
    <w:rsid w:val="00C07055"/>
    <w:rsid w:val="00CE7701"/>
    <w:rsid w:val="00E6671E"/>
    <w:rsid w:val="00E7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0BD655"/>
  <w15:chartTrackingRefBased/>
  <w15:docId w15:val="{BD32EB19-EB4B-40D9-AC60-45679BDE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070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07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70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0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aliases w:val="Subtitle Cover Page,igunore,F5 List Paragraph,Bullet Points,No Spacing1,List Paragraph Char Char Char,Indicator Text,Numbered Para 1,Bullet 1,Colorful List - Accent 11,List Paragraph11,MAIN CONTENT,List Paragraph12,List Paragraph2,Dot pt"/>
    <w:basedOn w:val="Normal"/>
    <w:link w:val="ListParagraphChar"/>
    <w:uiPriority w:val="34"/>
    <w:qFormat/>
    <w:rsid w:val="00C07055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1"/>
      <w:szCs w:val="21"/>
      <w:lang w:val="en-GB"/>
    </w:rPr>
  </w:style>
  <w:style w:type="paragraph" w:styleId="NoSpacing">
    <w:name w:val="No Spacing"/>
    <w:link w:val="NoSpacingChar"/>
    <w:uiPriority w:val="1"/>
    <w:qFormat/>
    <w:rsid w:val="00C07055"/>
    <w:pPr>
      <w:spacing w:after="0" w:line="240" w:lineRule="auto"/>
    </w:pPr>
  </w:style>
  <w:style w:type="character" w:customStyle="1" w:styleId="ListParagraphChar">
    <w:name w:val="List Paragraph Char"/>
    <w:aliases w:val="Subtitle Cover Page Char,igunore Char,F5 List Paragraph Char,Bullet Points Char,No Spacing1 Char,List Paragraph Char Char Char Char,Indicator Text Char,Numbered Para 1 Char,Bullet 1 Char,Colorful List - Accent 11 Char,Dot pt Char"/>
    <w:basedOn w:val="DefaultParagraphFont"/>
    <w:link w:val="ListParagraph"/>
    <w:uiPriority w:val="34"/>
    <w:qFormat/>
    <w:locked/>
    <w:rsid w:val="00C07055"/>
    <w:rPr>
      <w:rFonts w:eastAsiaTheme="minorEastAsia"/>
      <w:sz w:val="21"/>
      <w:szCs w:val="21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07055"/>
  </w:style>
  <w:style w:type="paragraph" w:styleId="Title">
    <w:name w:val="Title"/>
    <w:basedOn w:val="Normal"/>
    <w:link w:val="TitleChar"/>
    <w:uiPriority w:val="99"/>
    <w:qFormat/>
    <w:rsid w:val="00C07055"/>
    <w:pPr>
      <w:jc w:val="center"/>
    </w:pPr>
    <w:rPr>
      <w:b/>
      <w:sz w:val="24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C07055"/>
    <w:rPr>
      <w:rFonts w:ascii="Times New Roman" w:eastAsia="Times New Roman" w:hAnsi="Times New Rom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4CF324D2B6C438BAA134DD8620307" ma:contentTypeVersion="10" ma:contentTypeDescription="Create a new document." ma:contentTypeScope="" ma:versionID="a0317874bbb21ad1591a07e7b32abaf7">
  <xsd:schema xmlns:xsd="http://www.w3.org/2001/XMLSchema" xmlns:xs="http://www.w3.org/2001/XMLSchema" xmlns:p="http://schemas.microsoft.com/office/2006/metadata/properties" xmlns:ns2="4aa786c5-a8e3-4323-8266-a2e80a22b75b" xmlns:ns3="9e07383e-bea8-46cf-a778-9af8e87a1d29" targetNamespace="http://schemas.microsoft.com/office/2006/metadata/properties" ma:root="true" ma:fieldsID="b15ce0931a6c61f409abfdd6a79607cc" ns2:_="" ns3:_="">
    <xsd:import namespace="4aa786c5-a8e3-4323-8266-a2e80a22b75b"/>
    <xsd:import namespace="9e07383e-bea8-46cf-a778-9af8e87a1d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786c5-a8e3-4323-8266-a2e80a22b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7383e-bea8-46cf-a778-9af8e87a1d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BC6DE-2BCA-43A1-B9D3-80E2E221F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a786c5-a8e3-4323-8266-a2e80a22b75b"/>
    <ds:schemaRef ds:uri="9e07383e-bea8-46cf-a778-9af8e87a1d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B3073-D703-4549-986A-E28D1C4EDD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9D450-0D1D-437C-9527-9E2802584B1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9e07383e-bea8-46cf-a778-9af8e87a1d29"/>
    <ds:schemaRef ds:uri="4aa786c5-a8e3-4323-8266-a2e80a22b75b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Monaghan (AAI)</dc:creator>
  <cp:keywords/>
  <dc:description/>
  <cp:lastModifiedBy>Madeline Donovan</cp:lastModifiedBy>
  <cp:revision>2</cp:revision>
  <dcterms:created xsi:type="dcterms:W3CDTF">2023-06-06T13:03:00Z</dcterms:created>
  <dcterms:modified xsi:type="dcterms:W3CDTF">2023-06-06T13:03:00Z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0x0101006EC4CF324D2B6C438BAA134DD8620307</vt:lpwstr>
  </property>
</Properties>
</file>